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6B190" w14:textId="727A1DD7" w:rsidR="00591F5A" w:rsidRP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b/>
          <w:bCs/>
          <w:color w:val="000000"/>
          <w:sz w:val="28"/>
        </w:rPr>
      </w:pPr>
      <w:r w:rsidRPr="00591F5A">
        <w:rPr>
          <w:rFonts w:ascii="Arial" w:eastAsia="Arial" w:hAnsi="Arial" w:cs="Arial"/>
          <w:b/>
          <w:bCs/>
          <w:color w:val="000000"/>
          <w:sz w:val="28"/>
        </w:rPr>
        <w:t>Fórum dárců spouští nominace do Cen Fóra dárců 2026 s důrazem na regionální filantropii</w:t>
      </w:r>
    </w:p>
    <w:p w14:paraId="5B9D0FCC" w14:textId="77777777" w:rsidR="00591F5A" w:rsidRP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816D2D5" w14:textId="2356D7DB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Praha 2. 9. 2026 – Fórum dárců otevírá již po 16. nominace do Cen Fóra dárců 2026, které oceňují výjimečné projekty neziskových organizací i odpovědných firem. Hlavním motivem letošního podzimního cyklu a Dárcovského summitu je rozvoj a podpora dárcovství </w:t>
      </w:r>
      <w:r w:rsidR="009E6C81">
        <w:rPr>
          <w:rFonts w:ascii="Arial" w:eastAsia="Arial" w:hAnsi="Arial" w:cs="Arial"/>
          <w:b/>
          <w:bCs/>
          <w:color w:val="000000"/>
          <w:sz w:val="24"/>
          <w:szCs w:val="24"/>
        </w:rPr>
        <w:br/>
      </w: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>v českých regionech.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52382773" w14:textId="77777777" w:rsidR="00591F5A" w:rsidRP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EA2F00D" w14:textId="537212C4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Fórum dárců otevírá prostor pro nominace do prestižního ocenění, které každoročně vyzdvihuje ty nejlepší komunikační a sbírkové počiny přinášející pozitivní změny do české společnosti. V letošním roce se pozornost obrací zejména k lokálním projektům, regionální udržitelnosti a propojování komunitního života s firemními dárci přímo v krajích České republiky. </w:t>
      </w:r>
    </w:p>
    <w:p w14:paraId="22D2F4D5" w14:textId="77777777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08D6454" w14:textId="3163451B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1F5A">
        <w:rPr>
          <w:rFonts w:ascii="Arial" w:eastAsia="Arial" w:hAnsi="Arial" w:cs="Arial"/>
          <w:color w:val="000000"/>
          <w:sz w:val="24"/>
          <w:szCs w:val="24"/>
        </w:rPr>
        <w:t>„</w:t>
      </w:r>
      <w:r w:rsidRPr="00591F5A">
        <w:rPr>
          <w:rFonts w:ascii="Arial" w:eastAsia="Arial" w:hAnsi="Arial" w:cs="Arial"/>
          <w:i/>
          <w:iCs/>
          <w:color w:val="000000"/>
          <w:sz w:val="24"/>
          <w:szCs w:val="24"/>
        </w:rPr>
        <w:t>Velká pomoc často začíná od malých, lokálních příběhů. Letošním zaměřením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 w:rsidRPr="00591F5A">
        <w:rPr>
          <w:rFonts w:ascii="Arial" w:eastAsia="Arial" w:hAnsi="Arial" w:cs="Arial"/>
          <w:i/>
          <w:iCs/>
          <w:color w:val="000000"/>
          <w:sz w:val="24"/>
          <w:szCs w:val="24"/>
        </w:rPr>
        <w:t>na regionální filantropii chceme ukázat, že systematická podpora komunit a partnerství firem s neziskovým sektorem přímo v regionech má obrovský a bezprostřední dopad na kvalitu života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v celé společnosti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,“ říká </w:t>
      </w: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>Klára Šplíchalová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>, výkonná ředitelka Fóra dárců.</w:t>
      </w:r>
    </w:p>
    <w:p w14:paraId="598240C0" w14:textId="77777777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BDFDED1" w14:textId="7E8543AD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Přihlášky pro neziskové organizace, nadace, fondy i odpovědné firmy lze podávat prostřednictvím online formulářů do </w:t>
      </w: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>30. 9. 2026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172CC162" w14:textId="77777777" w:rsidR="00591F5A" w:rsidRP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673C553" w14:textId="77777777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>Kategorie Cen Fóra dárců 2026:</w:t>
      </w:r>
    </w:p>
    <w:p w14:paraId="563DDC22" w14:textId="77777777" w:rsidR="00591F5A" w:rsidRP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265F358" w14:textId="77777777" w:rsidR="00591F5A" w:rsidRDefault="00591F5A" w:rsidP="00591F5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>Neziskové organizace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 mohou přihlašovat své výroční zprávy, osvětové a komunikační kampaně, veřejně prospěšné spoty či úspěšné sbírkové projekty.</w:t>
      </w:r>
    </w:p>
    <w:p w14:paraId="414C85D1" w14:textId="77777777" w:rsidR="00591F5A" w:rsidRP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D4044C2" w14:textId="0B336641" w:rsidR="00591F5A" w:rsidRPr="00591F5A" w:rsidRDefault="00591F5A" w:rsidP="00591F5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>Speciální Cena České televize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v rámci partnerství s Fórem dárců 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>nabízí možnost přihlásit koncepty televizních spotů pro charitativní kampaně roku 2027, přičemž vítězný návrh Česká televize bezplatně odvysílá.</w:t>
      </w:r>
    </w:p>
    <w:p w14:paraId="056D4D6F" w14:textId="77777777" w:rsidR="00591F5A" w:rsidRP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36172C6" w14:textId="77777777" w:rsidR="00591F5A" w:rsidRDefault="00591F5A" w:rsidP="00591F5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>Firmy a firemní nadace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 mohou nominovat své výroční zprávy, online či video kampaně, aplikace a zaměstnanecké sbírky podpořené v regionech.</w:t>
      </w:r>
    </w:p>
    <w:p w14:paraId="0A97577C" w14:textId="77777777" w:rsidR="00591F5A" w:rsidRP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C7CC476" w14:textId="77777777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Součástí podzimního programu bude také vyhlášení nejlepších </w:t>
      </w: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>DMS projektů roku 2025/2026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EE43966" w14:textId="77777777" w:rsidR="00591F5A" w:rsidRP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989B4FC" w14:textId="5AEC0E9F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Slavnostní představení </w:t>
      </w:r>
      <w:r w:rsidR="009E6C81">
        <w:rPr>
          <w:rFonts w:ascii="Arial" w:eastAsia="Arial" w:hAnsi="Arial" w:cs="Arial"/>
          <w:color w:val="000000"/>
          <w:sz w:val="24"/>
          <w:szCs w:val="24"/>
        </w:rPr>
        <w:t>oceněných projektů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 proběhne </w:t>
      </w: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>24. listopadu 2026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 v Praze </w:t>
      </w:r>
      <w:r w:rsidR="009E6C81">
        <w:rPr>
          <w:rFonts w:ascii="Arial" w:eastAsia="Arial" w:hAnsi="Arial" w:cs="Arial"/>
          <w:color w:val="000000"/>
          <w:sz w:val="24"/>
          <w:szCs w:val="24"/>
        </w:rPr>
        <w:t>po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>Dárcovsk</w:t>
      </w:r>
      <w:r w:rsidR="009E6C81">
        <w:rPr>
          <w:rFonts w:ascii="Arial" w:eastAsia="Arial" w:hAnsi="Arial" w:cs="Arial"/>
          <w:b/>
          <w:bCs/>
          <w:color w:val="000000"/>
          <w:sz w:val="24"/>
          <w:szCs w:val="24"/>
        </w:rPr>
        <w:t>ém</w:t>
      </w: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summit</w:t>
      </w:r>
      <w:r w:rsidR="009E6C81"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 w:rsidRPr="00591F5A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2026</w:t>
      </w:r>
      <w:r w:rsidRPr="00591F5A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2F0DE001" w14:textId="77777777" w:rsidR="00591F5A" w:rsidRP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50AE4D1" w14:textId="77777777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1F5A">
        <w:rPr>
          <w:rFonts w:ascii="Arial" w:eastAsia="Arial" w:hAnsi="Arial" w:cs="Arial"/>
          <w:color w:val="000000"/>
          <w:sz w:val="24"/>
          <w:szCs w:val="24"/>
        </w:rPr>
        <w:t>Podrobné informace a přihlašovací formuláře jsou k dispozici na webu</w:t>
      </w:r>
    </w:p>
    <w:p w14:paraId="32F12ABF" w14:textId="36C3B162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hyperlink r:id="rId8" w:history="1">
        <w:r w:rsidRPr="00591F5A">
          <w:rPr>
            <w:rStyle w:val="Hypertextovodkaz"/>
            <w:rFonts w:ascii="Arial" w:eastAsia="Arial" w:hAnsi="Arial" w:cs="Arial"/>
            <w:sz w:val="24"/>
            <w:szCs w:val="24"/>
          </w:rPr>
          <w:t>www.cenyforadarcu.cz/prihlasit-se.html</w:t>
        </w:r>
      </w:hyperlink>
      <w:r w:rsidRPr="00591F5A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7B0CC93" w14:textId="77777777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FF1B06E" w14:textId="77777777" w:rsid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72C8CB7" w14:textId="77777777" w:rsidR="00591F5A" w:rsidRPr="00591F5A" w:rsidRDefault="00591F5A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901BD52" w14:textId="77777777" w:rsidR="00591F5A" w:rsidRPr="00591F5A" w:rsidRDefault="00000000" w:rsidP="00591F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pict w14:anchorId="11D025CC">
          <v:rect id="_x0000_i1025" style="width:0;height:1.5pt" o:hralign="center" o:hrstd="t" o:hr="t" fillcolor="#a0a0a0" stroked="f"/>
        </w:pict>
      </w:r>
    </w:p>
    <w:p w14:paraId="2081FE3C" w14:textId="69FD15F3" w:rsidR="003256A3" w:rsidRPr="003256A3" w:rsidRDefault="003256A3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01847F9" w14:textId="77777777" w:rsidR="003256A3" w:rsidRPr="00B72D7B" w:rsidRDefault="003256A3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DD6DD0C" w14:textId="77777777" w:rsidR="008D4BE1" w:rsidRDefault="008D4BE1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66EB0D78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Kontakt pro média:</w:t>
      </w:r>
    </w:p>
    <w:p w14:paraId="62709506" w14:textId="77777777" w:rsidR="008D4BE1" w:rsidRDefault="008D4BE1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  <w:sectPr w:rsidR="008D4BE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17" w:left="720" w:header="709" w:footer="1393" w:gutter="0"/>
          <w:pgNumType w:start="1"/>
          <w:cols w:space="708"/>
        </w:sectPr>
      </w:pPr>
    </w:p>
    <w:p w14:paraId="1411FE9E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Klára Šplíchalová                                Klára Stuchlá Libertová</w:t>
      </w:r>
    </w:p>
    <w:p w14:paraId="1161BB68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Výkonná ředitelka Fóra dárců               Manažerka dárcovských programů  </w:t>
      </w:r>
    </w:p>
    <w:p w14:paraId="6D5F4D9C" w14:textId="77777777" w:rsidR="008D4BE1" w:rsidRDefault="008D4BE1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hyperlink r:id="rId15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splichalova@donorsforum.cz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 xml:space="preserve">                </w:t>
      </w:r>
      <w:hyperlink r:id="rId16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libertova@donorsforum.cz</w:t>
        </w:r>
      </w:hyperlink>
    </w:p>
    <w:p w14:paraId="7C3148CA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+(420) 725 999 101                               +(420) 725 999 102</w:t>
      </w:r>
    </w:p>
    <w:p w14:paraId="09C2559D" w14:textId="77777777" w:rsidR="008D4BE1" w:rsidRDefault="008D4BE1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</w:rPr>
      </w:pPr>
    </w:p>
    <w:p w14:paraId="7F5B0E9F" w14:textId="77777777" w:rsidR="008D4BE1" w:rsidRDefault="008D4BE1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</w:rPr>
      </w:pPr>
    </w:p>
    <w:p w14:paraId="634CD881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  <w:u w:val="single"/>
        </w:rPr>
      </w:pPr>
      <w:r>
        <w:rPr>
          <w:rFonts w:eastAsia="Verdana" w:cs="Verdana"/>
          <w:color w:val="000000"/>
          <w:szCs w:val="20"/>
          <w:u w:val="single"/>
        </w:rPr>
        <w:t>Pro editory:</w:t>
      </w:r>
    </w:p>
    <w:p w14:paraId="161AB8B0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</w:rPr>
      </w:pPr>
      <w:r>
        <w:rPr>
          <w:rFonts w:eastAsia="Verdana" w:cs="Verdana"/>
          <w:i/>
          <w:color w:val="000000"/>
          <w:szCs w:val="20"/>
        </w:rPr>
        <w:t>Fórum dárců je jediný celorepublikový spolek zastřešující dárce v České republice. Na budování a rozvoji prostředí pro dárcovství pracuje Fórum dárců úspěšně od roku 1997. Při Fóru dárců se vyprofilovala Asociace nadací, Asociace nadačních fondů a Asociace firemních nadací a fondů, které sdružují šest desítek členů.</w:t>
      </w:r>
    </w:p>
    <w:p w14:paraId="1A2BFA07" w14:textId="77777777" w:rsidR="008D4BE1" w:rsidRDefault="008D4BE1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</w:rPr>
      </w:pPr>
    </w:p>
    <w:p w14:paraId="242399F7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</w:rPr>
      </w:pPr>
      <w:r>
        <w:rPr>
          <w:rFonts w:eastAsia="Verdana" w:cs="Verdana"/>
          <w:i/>
          <w:color w:val="000000"/>
          <w:szCs w:val="20"/>
        </w:rPr>
        <w:t xml:space="preserve">Fórum dárců se aktivně účastní legislativních procesů směřujících k prosazování zlepšení podmínek pro dárcovství a rozvoje veřejně prospěšných aktivit v České republice. Fórum dárců je jedním ze zakládajících členů CSR platformy Byznys pro společnost.  </w:t>
      </w:r>
    </w:p>
    <w:p w14:paraId="04D64DC9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</w:rPr>
      </w:pPr>
      <w:r>
        <w:rPr>
          <w:rFonts w:eastAsia="Verdana" w:cs="Verdana"/>
          <w:i/>
          <w:color w:val="000000"/>
          <w:szCs w:val="20"/>
        </w:rPr>
        <w:t xml:space="preserve"> </w:t>
      </w:r>
    </w:p>
    <w:p w14:paraId="2C72BC36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  <w:u w:val="single"/>
        </w:rPr>
      </w:pPr>
      <w:r>
        <w:rPr>
          <w:rFonts w:eastAsia="Verdana" w:cs="Verdana"/>
          <w:color w:val="000000"/>
          <w:szCs w:val="20"/>
          <w:u w:val="single"/>
        </w:rPr>
        <w:t>Fórum dárců přispívá k formování dárcovského prostředí mnoha zásadními projekty:</w:t>
      </w:r>
    </w:p>
    <w:p w14:paraId="48AB3331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</w:rPr>
      </w:pPr>
      <w:r>
        <w:rPr>
          <w:rFonts w:eastAsia="Verdana" w:cs="Verdana"/>
          <w:i/>
          <w:color w:val="000000"/>
          <w:szCs w:val="20"/>
        </w:rPr>
        <w:t xml:space="preserve"> </w:t>
      </w:r>
    </w:p>
    <w:p w14:paraId="6AD7B4E4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</w:rPr>
      </w:pPr>
      <w:r>
        <w:rPr>
          <w:rFonts w:eastAsia="Verdana" w:cs="Verdana"/>
          <w:i/>
          <w:color w:val="000000"/>
          <w:szCs w:val="20"/>
        </w:rPr>
        <w:t xml:space="preserve">Informace k Dárcovské SMS najdete na </w:t>
      </w:r>
      <w:hyperlink r:id="rId17">
        <w:r w:rsidR="008D4BE1">
          <w:rPr>
            <w:rFonts w:eastAsia="Verdana" w:cs="Verdana"/>
            <w:i/>
            <w:color w:val="0000FF"/>
            <w:szCs w:val="20"/>
            <w:u w:val="single"/>
          </w:rPr>
          <w:t>Darcovskasms.cz</w:t>
        </w:r>
      </w:hyperlink>
    </w:p>
    <w:p w14:paraId="704383B7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</w:rPr>
      </w:pPr>
      <w:r>
        <w:rPr>
          <w:rFonts w:eastAsia="Verdana" w:cs="Verdana"/>
          <w:i/>
          <w:color w:val="000000"/>
          <w:szCs w:val="20"/>
        </w:rPr>
        <w:t xml:space="preserve">Více informací k individuálnímu dárcovství najdete na </w:t>
      </w:r>
      <w:hyperlink r:id="rId18">
        <w:r w:rsidR="008D4BE1">
          <w:rPr>
            <w:rFonts w:eastAsia="Verdana" w:cs="Verdana"/>
            <w:i/>
            <w:color w:val="0000FF"/>
            <w:szCs w:val="20"/>
            <w:u w:val="single"/>
          </w:rPr>
          <w:t>Darujspravne.cz</w:t>
        </w:r>
      </w:hyperlink>
    </w:p>
    <w:p w14:paraId="6920EB1B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</w:rPr>
      </w:pPr>
      <w:r>
        <w:rPr>
          <w:rFonts w:eastAsia="Verdana" w:cs="Verdana"/>
          <w:i/>
          <w:color w:val="000000"/>
          <w:szCs w:val="20"/>
        </w:rPr>
        <w:t xml:space="preserve">Žebříčky nadací a nadačních fondů najdete na </w:t>
      </w:r>
      <w:hyperlink r:id="rId19">
        <w:r w:rsidR="008D4BE1">
          <w:rPr>
            <w:rFonts w:eastAsia="Verdana" w:cs="Verdana"/>
            <w:i/>
            <w:color w:val="0000FF"/>
            <w:szCs w:val="20"/>
            <w:u w:val="single"/>
          </w:rPr>
          <w:t>Donorsforum.cz</w:t>
        </w:r>
      </w:hyperlink>
    </w:p>
    <w:p w14:paraId="2EE84CBE" w14:textId="77777777" w:rsidR="008D4BE1" w:rsidRDefault="00000000" w:rsidP="008B7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Verdana" w:cs="Verdana"/>
          <w:color w:val="000000"/>
          <w:szCs w:val="20"/>
        </w:rPr>
      </w:pPr>
      <w:r>
        <w:rPr>
          <w:rFonts w:eastAsia="Verdana" w:cs="Verdana"/>
          <w:i/>
          <w:color w:val="000000"/>
          <w:szCs w:val="20"/>
        </w:rPr>
        <w:t xml:space="preserve">Všechny vítěze Cen Fóra dárců poznáte na </w:t>
      </w:r>
      <w:hyperlink r:id="rId20">
        <w:r w:rsidR="008D4BE1">
          <w:rPr>
            <w:rFonts w:eastAsia="Verdana" w:cs="Verdana"/>
            <w:i/>
            <w:color w:val="0000FF"/>
            <w:szCs w:val="20"/>
            <w:u w:val="single"/>
          </w:rPr>
          <w:t>Cenyforadarcu.cz</w:t>
        </w:r>
      </w:hyperlink>
    </w:p>
    <w:sectPr w:rsidR="008D4BE1">
      <w:headerReference w:type="default" r:id="rId21"/>
      <w:footerReference w:type="default" r:id="rId22"/>
      <w:type w:val="continuous"/>
      <w:pgSz w:w="11906" w:h="16838"/>
      <w:pgMar w:top="720" w:right="720" w:bottom="717" w:left="720" w:header="709" w:footer="13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C3BE5" w14:textId="77777777" w:rsidR="00F14A1D" w:rsidRDefault="00F14A1D">
      <w:pPr>
        <w:spacing w:line="240" w:lineRule="auto"/>
        <w:ind w:left="0" w:hanging="2"/>
      </w:pPr>
      <w:r>
        <w:separator/>
      </w:r>
    </w:p>
  </w:endnote>
  <w:endnote w:type="continuationSeparator" w:id="0">
    <w:p w14:paraId="308E2869" w14:textId="77777777" w:rsidR="00F14A1D" w:rsidRDefault="00F14A1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1E0B9" w14:textId="77777777" w:rsidR="00397127" w:rsidRDefault="00397127">
    <w:pPr>
      <w:pStyle w:val="Zpa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86086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43CBD856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 xml:space="preserve">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A6F8" w14:textId="77777777" w:rsidR="00397127" w:rsidRDefault="00397127">
    <w:pPr>
      <w:pStyle w:val="Zpat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C4DBB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08BEC239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 xml:space="preserve">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5D9A6" w14:textId="77777777" w:rsidR="00F14A1D" w:rsidRDefault="00F14A1D">
      <w:pPr>
        <w:spacing w:line="240" w:lineRule="auto"/>
        <w:ind w:left="0" w:hanging="2"/>
      </w:pPr>
      <w:r>
        <w:separator/>
      </w:r>
    </w:p>
  </w:footnote>
  <w:footnote w:type="continuationSeparator" w:id="0">
    <w:p w14:paraId="2C1741D6" w14:textId="77777777" w:rsidR="00F14A1D" w:rsidRDefault="00F14A1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2CE4" w14:textId="77777777" w:rsidR="00397127" w:rsidRDefault="00397127">
    <w:pPr>
      <w:pStyle w:val="Zhlav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D47E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both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 xml:space="preserve">                                                                                                                                      Fórum dárců / Czech Donors Forum </w:t>
    </w:r>
  </w:p>
  <w:p w14:paraId="07D4BFC4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 xml:space="preserve">                                                                                                  Náměstí Winstona Churchilla 1800/2, 130 00 Praha 3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DB9DA70" wp14:editId="4DFDB847">
          <wp:simplePos x="0" y="0"/>
          <wp:positionH relativeFrom="column">
            <wp:posOffset>-34924</wp:posOffset>
          </wp:positionH>
          <wp:positionV relativeFrom="paragraph">
            <wp:posOffset>-351789</wp:posOffset>
          </wp:positionV>
          <wp:extent cx="1152525" cy="11525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152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CD7B74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 xml:space="preserve">                                                                                                   telefon: +420 725 999 103 </w:t>
    </w:r>
  </w:p>
  <w:p w14:paraId="7105BBEC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 xml:space="preserve">                                                                                                   e-mail: donorsforum@donorsforum.cz</w:t>
    </w:r>
  </w:p>
  <w:p w14:paraId="04074213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 xml:space="preserve">                                                                                                   www.donorsforum.cz</w:t>
    </w:r>
  </w:p>
  <w:p w14:paraId="257E97C3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0490EAE9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4690A2AB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35BD528A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3B14387F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11C83B1A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49901B8D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31B5" w14:textId="77777777" w:rsidR="00397127" w:rsidRDefault="00397127">
    <w:pPr>
      <w:pStyle w:val="Zhlav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513FA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both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 xml:space="preserve">                                                                                                                                      Fórum dárců / Czech Donors Forum </w:t>
    </w:r>
  </w:p>
  <w:p w14:paraId="062C36C4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 xml:space="preserve">                                                                                                  Na Václavce 1135/9, 150 00 Praha 5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9936179" wp14:editId="460F2517">
          <wp:simplePos x="0" y="0"/>
          <wp:positionH relativeFrom="column">
            <wp:posOffset>-34924</wp:posOffset>
          </wp:positionH>
          <wp:positionV relativeFrom="paragraph">
            <wp:posOffset>-351789</wp:posOffset>
          </wp:positionV>
          <wp:extent cx="1152525" cy="115252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152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3DA19E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 xml:space="preserve">                                                                                                   telefon: +420 240 201 191 </w:t>
    </w:r>
  </w:p>
  <w:p w14:paraId="7C6E0EE0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 xml:space="preserve">                                                                                                   e-mail: donorsforum@donorsforum.cz</w:t>
    </w:r>
  </w:p>
  <w:p w14:paraId="253D9778" w14:textId="77777777" w:rsidR="008D4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Verdana" w:cs="Verdana"/>
        <w:color w:val="000000"/>
        <w:sz w:val="16"/>
        <w:szCs w:val="16"/>
      </w:rPr>
    </w:pPr>
    <w:bookmarkStart w:id="0" w:name="_heading=h.gjdgxs" w:colFirst="0" w:colLast="0"/>
    <w:bookmarkEnd w:id="0"/>
    <w:r>
      <w:rPr>
        <w:rFonts w:eastAsia="Verdana" w:cs="Verdana"/>
        <w:color w:val="000000"/>
        <w:sz w:val="16"/>
        <w:szCs w:val="16"/>
      </w:rPr>
      <w:t xml:space="preserve">                                                                                                   www.donorsforum.cz</w:t>
    </w:r>
  </w:p>
  <w:p w14:paraId="46E8A63E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663E7595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0531C5E6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6181CA31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4B369823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0877447E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  <w:p w14:paraId="628B5E14" w14:textId="77777777" w:rsidR="008D4BE1" w:rsidRDefault="008D4B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Verdana" w:cs="Verdana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E04FC"/>
    <w:multiLevelType w:val="hybridMultilevel"/>
    <w:tmpl w:val="720E129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A76DCC"/>
    <w:multiLevelType w:val="multilevel"/>
    <w:tmpl w:val="E292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CD34F3"/>
    <w:multiLevelType w:val="hybridMultilevel"/>
    <w:tmpl w:val="3CC8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077538">
    <w:abstractNumId w:val="0"/>
  </w:num>
  <w:num w:numId="2" w16cid:durableId="1951089216">
    <w:abstractNumId w:val="2"/>
  </w:num>
  <w:num w:numId="3" w16cid:durableId="352390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BE1"/>
    <w:rsid w:val="00016E3B"/>
    <w:rsid w:val="00020749"/>
    <w:rsid w:val="00075EBC"/>
    <w:rsid w:val="000A13A7"/>
    <w:rsid w:val="000B5543"/>
    <w:rsid w:val="00103161"/>
    <w:rsid w:val="001065B2"/>
    <w:rsid w:val="00150DCE"/>
    <w:rsid w:val="00187830"/>
    <w:rsid w:val="002A2E22"/>
    <w:rsid w:val="002B4C14"/>
    <w:rsid w:val="003256A3"/>
    <w:rsid w:val="00332371"/>
    <w:rsid w:val="003357F9"/>
    <w:rsid w:val="003525C4"/>
    <w:rsid w:val="003659E2"/>
    <w:rsid w:val="00397127"/>
    <w:rsid w:val="003B4540"/>
    <w:rsid w:val="003D490A"/>
    <w:rsid w:val="003E4A3A"/>
    <w:rsid w:val="00403762"/>
    <w:rsid w:val="00435C02"/>
    <w:rsid w:val="0044375F"/>
    <w:rsid w:val="00492760"/>
    <w:rsid w:val="004D0C17"/>
    <w:rsid w:val="004E021E"/>
    <w:rsid w:val="004F64B7"/>
    <w:rsid w:val="00521257"/>
    <w:rsid w:val="00591F5A"/>
    <w:rsid w:val="005B5376"/>
    <w:rsid w:val="005E28F1"/>
    <w:rsid w:val="00672815"/>
    <w:rsid w:val="00692D16"/>
    <w:rsid w:val="00693818"/>
    <w:rsid w:val="006A330E"/>
    <w:rsid w:val="006F7F0F"/>
    <w:rsid w:val="00714458"/>
    <w:rsid w:val="00722825"/>
    <w:rsid w:val="007638E8"/>
    <w:rsid w:val="00764E6D"/>
    <w:rsid w:val="00780A0B"/>
    <w:rsid w:val="007B0974"/>
    <w:rsid w:val="008227CB"/>
    <w:rsid w:val="008347FC"/>
    <w:rsid w:val="008B7F84"/>
    <w:rsid w:val="008D4BE1"/>
    <w:rsid w:val="008D617D"/>
    <w:rsid w:val="008D694E"/>
    <w:rsid w:val="00916FCB"/>
    <w:rsid w:val="00950648"/>
    <w:rsid w:val="00972366"/>
    <w:rsid w:val="00992F5F"/>
    <w:rsid w:val="009952F6"/>
    <w:rsid w:val="009D7A75"/>
    <w:rsid w:val="009E6C81"/>
    <w:rsid w:val="00A5759F"/>
    <w:rsid w:val="00B54517"/>
    <w:rsid w:val="00B712AE"/>
    <w:rsid w:val="00B72D7B"/>
    <w:rsid w:val="00B738F3"/>
    <w:rsid w:val="00B901B1"/>
    <w:rsid w:val="00B91D31"/>
    <w:rsid w:val="00BD1E63"/>
    <w:rsid w:val="00C5022C"/>
    <w:rsid w:val="00C50452"/>
    <w:rsid w:val="00C83842"/>
    <w:rsid w:val="00CC417C"/>
    <w:rsid w:val="00CE0909"/>
    <w:rsid w:val="00D80CBA"/>
    <w:rsid w:val="00D837B3"/>
    <w:rsid w:val="00D84B62"/>
    <w:rsid w:val="00E42A7F"/>
    <w:rsid w:val="00E7401B"/>
    <w:rsid w:val="00E815D7"/>
    <w:rsid w:val="00EC5B18"/>
    <w:rsid w:val="00EF67EA"/>
    <w:rsid w:val="00F14A1D"/>
    <w:rsid w:val="00F33325"/>
    <w:rsid w:val="00F73140"/>
    <w:rsid w:val="00FB14F5"/>
    <w:rsid w:val="00FC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3F7CE"/>
  <w15:docId w15:val="{FBC6E42E-545D-4E21-A1E0-046786D4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Cs w:val="28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 w:line="276" w:lineRule="auto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ledovanodkaz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dpis1Char">
    <w:name w:val="Nadpis 1 Char"/>
    <w:rPr>
      <w:rFonts w:ascii="Cambria" w:hAnsi="Cambria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Normlnweb">
    <w:name w:val="Normal (Web)"/>
    <w:basedOn w:val="Normln"/>
    <w:uiPriority w:val="99"/>
    <w:qFormat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skypepnhprintcontainer">
    <w:name w:val="skypepnhprintcontaine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mark">
    <w:name w:val="skypepnhmark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styleId="Siln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rosttext">
    <w:name w:val="Plain Text"/>
    <w:basedOn w:val="Normln"/>
    <w:qFormat/>
    <w:rPr>
      <w:rFonts w:ascii="Consolas" w:hAnsi="Consolas"/>
      <w:sz w:val="21"/>
      <w:szCs w:val="21"/>
    </w:rPr>
  </w:style>
  <w:style w:type="character" w:customStyle="1" w:styleId="ProsttextChar">
    <w:name w:val="Prostý text Char"/>
    <w:rPr>
      <w:rFonts w:ascii="Consolas" w:hAnsi="Consolas"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styleId="Obsah1">
    <w:name w:val="toc 1"/>
    <w:basedOn w:val="Normln"/>
    <w:next w:val="Normln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character" w:customStyle="1" w:styleId="Zvraznn">
    <w:name w:val="Zvýraznění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s1">
    <w:name w:val="s1"/>
    <w:rPr>
      <w:w w:val="100"/>
      <w:position w:val="-1"/>
      <w:effect w:val="none"/>
      <w:vertAlign w:val="baseline"/>
      <w:cs w:val="0"/>
      <w:em w:val="none"/>
    </w:rPr>
  </w:style>
  <w:style w:type="character" w:customStyle="1" w:styleId="Nadpis2Char">
    <w:name w:val="Nadpis 2 Char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Nevyeenzmnk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p1">
    <w:name w:val="p1"/>
    <w:basedOn w:val="Normln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a7">
    <w:name w:val="c_a7"/>
    <w:basedOn w:val="Normln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bt">
    <w:name w:val="c_bt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Cs w:val="20"/>
    </w:rPr>
  </w:style>
  <w:style w:type="character" w:customStyle="1" w:styleId="TextkomenteChar">
    <w:name w:val="Text komentáře Char"/>
    <w:rPr>
      <w:rFonts w:ascii="Verdana" w:hAnsi="Verdana"/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rFonts w:ascii="Verdana" w:hAnsi="Verdana"/>
      <w:b/>
      <w:bCs/>
      <w:w w:val="100"/>
      <w:position w:val="-1"/>
      <w:effect w:val="none"/>
      <w:vertAlign w:val="baseline"/>
      <w:cs w:val="0"/>
      <w:em w:val="non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12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36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24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55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yforadarcu.cz/prihlasit-se.html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www.darujspravne.cz/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darcovskasms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ibertova@donorsforum.cz" TargetMode="External"/><Relationship Id="rId20" Type="http://schemas.openxmlformats.org/officeDocument/2006/relationships/hyperlink" Target="http://www.cenyforadarcu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plichalova@donorsforum.cz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www.donorsforum.cz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FTGcLqsZ30eD555EQJHqXltx0Cw==">AMUW2mVdZWvD6vZmbc1aHK3sH0fXywQd/Lx2qhkE0wWk+GUxzi5mi/gBJRf2gb3X+2TlbZJe/CdR7hcnK1YttMxT2q+Crl8UJysNIsVVXvHqFcUpI9kWBWDoHXExETkgRppbNHsEQiJS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522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Fórum dárců</dc:creator>
  <cp:keywords/>
  <dc:description/>
  <cp:lastModifiedBy>Klára Libertová</cp:lastModifiedBy>
  <cp:revision>3</cp:revision>
  <dcterms:created xsi:type="dcterms:W3CDTF">2026-09-02T08:17:00Z</dcterms:created>
  <dcterms:modified xsi:type="dcterms:W3CDTF">2026-09-03T06:59:00Z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450f4fc808af23b2f8e1097670240fdd2ad398a387dd99f7c95ea5c29458c2d2</vt:lpwstr>
  </property>
</Properties>
</file>